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B3897" w14:textId="77777777" w:rsidR="00CA5C63" w:rsidRPr="00703DC7" w:rsidRDefault="00CA5C63" w:rsidP="00423CE9">
      <w:pPr>
        <w:keepNext/>
        <w:keepLines/>
        <w:suppressAutoHyphens/>
        <w:spacing w:after="120"/>
        <w:jc w:val="center"/>
        <w:rPr>
          <w:rFonts w:cs="Times New Roman"/>
          <w:b/>
          <w:sz w:val="32"/>
          <w:szCs w:val="32"/>
        </w:rPr>
      </w:pPr>
      <w:r w:rsidRPr="00703DC7">
        <w:rPr>
          <w:rFonts w:cs="Times New Roman"/>
          <w:b/>
          <w:sz w:val="32"/>
          <w:szCs w:val="32"/>
        </w:rPr>
        <w:t>Klauzula informacyjna RODO</w:t>
      </w:r>
    </w:p>
    <w:p w14:paraId="2ED6A597" w14:textId="77777777" w:rsidR="00CA5C63" w:rsidRDefault="00CA5C63" w:rsidP="00CA5C63">
      <w:pPr>
        <w:keepNext/>
        <w:keepLines/>
        <w:suppressAutoHyphens/>
        <w:spacing w:after="0"/>
        <w:jc w:val="both"/>
        <w:rPr>
          <w:rFonts w:cs="Times New Roman"/>
          <w:sz w:val="18"/>
          <w:szCs w:val="18"/>
        </w:rPr>
      </w:pPr>
    </w:p>
    <w:p w14:paraId="7B9B5630" w14:textId="77777777" w:rsidR="00CA5C63" w:rsidRPr="00AD0C49" w:rsidRDefault="00CA5C63" w:rsidP="00CA5C63">
      <w:pPr>
        <w:keepNext/>
        <w:keepLines/>
        <w:suppressAutoHyphens/>
        <w:spacing w:after="120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Zgodnie z art. 13 ust. 1</w:t>
      </w:r>
      <w:r>
        <w:rPr>
          <w:rFonts w:cs="Times New Roman"/>
          <w:sz w:val="18"/>
          <w:szCs w:val="18"/>
        </w:rPr>
        <w:t xml:space="preserve"> </w:t>
      </w:r>
      <w:r w:rsidRPr="00AD0C49">
        <w:rPr>
          <w:rFonts w:cs="Times New Roman"/>
          <w:sz w:val="18"/>
          <w:szCs w:val="18"/>
        </w:rPr>
        <w:t xml:space="preserve">i </w:t>
      </w:r>
      <w:r>
        <w:rPr>
          <w:rFonts w:cs="Times New Roman"/>
          <w:sz w:val="18"/>
          <w:szCs w:val="18"/>
        </w:rPr>
        <w:t xml:space="preserve">ust. </w:t>
      </w:r>
      <w:r w:rsidRPr="00AD0C49">
        <w:rPr>
          <w:rFonts w:cs="Times New Roman"/>
          <w:sz w:val="18"/>
          <w:szCs w:val="18"/>
        </w:rPr>
        <w:t xml:space="preserve">2 </w:t>
      </w:r>
      <w:r>
        <w:rPr>
          <w:rFonts w:cs="Times New Roman"/>
          <w:sz w:val="18"/>
          <w:szCs w:val="18"/>
        </w:rPr>
        <w:t>R</w:t>
      </w:r>
      <w:r w:rsidRPr="00AD0C49">
        <w:rPr>
          <w:rFonts w:cs="Times New Roman"/>
          <w:sz w:val="18"/>
          <w:szCs w:val="18"/>
        </w:rPr>
        <w:t xml:space="preserve">ozporządzenia Parlamentu Europejskiego i Rady (UE) 2016/679 z 27 kwietnia 2016 r. </w:t>
      </w:r>
      <w:r w:rsidRPr="006823D6">
        <w:rPr>
          <w:rFonts w:cs="Times New Roman"/>
          <w:i/>
          <w:sz w:val="18"/>
          <w:szCs w:val="18"/>
        </w:rPr>
        <w:t>w sprawie ochrony osób fizycznych w związku z przetwarzaniem danych osobowych i w sprawie swobodnego przepływu takich danych oraz uchylenia dyrektywy 95/46/WE</w:t>
      </w:r>
      <w:r w:rsidRPr="00AD0C49">
        <w:rPr>
          <w:color w:val="000000"/>
          <w:sz w:val="18"/>
          <w:szCs w:val="18"/>
        </w:rPr>
        <w:t xml:space="preserve"> </w:t>
      </w:r>
      <w:bookmarkStart w:id="0" w:name="_Hlk519079782"/>
      <w:r w:rsidRPr="00AD0C49">
        <w:rPr>
          <w:color w:val="000000"/>
          <w:sz w:val="18"/>
          <w:szCs w:val="18"/>
        </w:rPr>
        <w:t>(ogólne rozporządzenie o ochronie</w:t>
      </w:r>
      <w:r>
        <w:rPr>
          <w:color w:val="000000"/>
          <w:sz w:val="18"/>
          <w:szCs w:val="18"/>
        </w:rPr>
        <w:t xml:space="preserve"> danych)</w:t>
      </w:r>
      <w:bookmarkEnd w:id="0"/>
      <w:r>
        <w:rPr>
          <w:color w:val="000000"/>
          <w:sz w:val="18"/>
          <w:szCs w:val="18"/>
        </w:rPr>
        <w:t xml:space="preserve"> </w:t>
      </w:r>
      <w:r w:rsidRPr="00AD0C49">
        <w:rPr>
          <w:rFonts w:cs="Times New Roman"/>
          <w:sz w:val="18"/>
          <w:szCs w:val="18"/>
        </w:rPr>
        <w:t xml:space="preserve">– dalej </w:t>
      </w:r>
      <w:r w:rsidRPr="006823D6">
        <w:rPr>
          <w:rFonts w:cs="Times New Roman"/>
          <w:b/>
          <w:sz w:val="18"/>
          <w:szCs w:val="18"/>
        </w:rPr>
        <w:t>RODO</w:t>
      </w:r>
      <w:r w:rsidRPr="00AD0C49">
        <w:rPr>
          <w:rFonts w:cs="Times New Roman"/>
          <w:sz w:val="18"/>
          <w:szCs w:val="18"/>
        </w:rPr>
        <w:t xml:space="preserve"> − informujemy, że: </w:t>
      </w:r>
    </w:p>
    <w:p w14:paraId="11466275" w14:textId="77777777" w:rsidR="00CA5C63" w:rsidRDefault="00CA5C63" w:rsidP="00CA5C63">
      <w:pPr>
        <w:pStyle w:val="Akapitzlist"/>
        <w:keepNext/>
        <w:keepLines/>
        <w:suppressAutoHyphens/>
        <w:spacing w:before="120" w:after="120"/>
        <w:ind w:left="0"/>
        <w:jc w:val="both"/>
        <w:rPr>
          <w:rFonts w:cs="Times New Roman"/>
          <w:b/>
          <w:sz w:val="18"/>
          <w:szCs w:val="18"/>
        </w:rPr>
      </w:pPr>
    </w:p>
    <w:p w14:paraId="543BCF16" w14:textId="77777777" w:rsidR="00CA5C63" w:rsidRPr="006823D6" w:rsidRDefault="00CA5C63" w:rsidP="00CA5C63">
      <w:pPr>
        <w:pStyle w:val="Akapitzlist"/>
        <w:keepNext/>
        <w:keepLines/>
        <w:numPr>
          <w:ilvl w:val="0"/>
          <w:numId w:val="2"/>
        </w:numPr>
        <w:suppressAutoHyphens/>
        <w:spacing w:after="240" w:line="276" w:lineRule="auto"/>
        <w:ind w:left="567" w:hanging="567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Administrator</w:t>
      </w:r>
      <w:r w:rsidRPr="006823D6">
        <w:rPr>
          <w:rFonts w:cs="Times New Roman"/>
          <w:b/>
          <w:sz w:val="20"/>
          <w:szCs w:val="20"/>
        </w:rPr>
        <w:t xml:space="preserve"> Danych Osobowych</w:t>
      </w:r>
    </w:p>
    <w:p w14:paraId="15845BC2" w14:textId="77777777" w:rsidR="00CA5C63" w:rsidRPr="00AD0C49" w:rsidRDefault="00CA5C63" w:rsidP="00CA5C63">
      <w:pPr>
        <w:pStyle w:val="Akapitzlist"/>
        <w:keepNext/>
        <w:keepLines/>
        <w:suppressAutoHyphens/>
        <w:spacing w:before="120" w:after="120"/>
        <w:ind w:left="0"/>
        <w:jc w:val="both"/>
        <w:rPr>
          <w:rFonts w:cs="Times New Roman"/>
          <w:b/>
          <w:sz w:val="18"/>
          <w:szCs w:val="18"/>
        </w:rPr>
      </w:pPr>
    </w:p>
    <w:p w14:paraId="11C0D003" w14:textId="77777777" w:rsidR="00CA5C63" w:rsidRDefault="00CA5C63" w:rsidP="00CA5C63">
      <w:pPr>
        <w:pStyle w:val="Akapitzlist"/>
        <w:keepNext/>
        <w:keepLines/>
        <w:suppressAutoHyphens/>
        <w:spacing w:before="120" w:after="120"/>
        <w:ind w:left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Administratorem</w:t>
      </w:r>
      <w:r w:rsidRPr="00AD0C49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 xml:space="preserve">Pani/Pana danych osobowych jest </w:t>
      </w:r>
    </w:p>
    <w:p w14:paraId="2CF8AED9" w14:textId="77777777" w:rsidR="00CA5C63" w:rsidRPr="00E43304" w:rsidRDefault="00CA5C63" w:rsidP="00CA5C63">
      <w:pPr>
        <w:keepNext/>
        <w:keepLines/>
        <w:suppressAutoHyphens/>
        <w:spacing w:before="120" w:after="120"/>
        <w:jc w:val="both"/>
        <w:rPr>
          <w:rFonts w:cs="Times New Roman"/>
          <w:sz w:val="18"/>
          <w:szCs w:val="18"/>
        </w:rPr>
      </w:pPr>
      <w:r w:rsidRPr="004D51FB">
        <w:rPr>
          <w:rFonts w:cs="Times New Roman"/>
          <w:b/>
          <w:sz w:val="18"/>
          <w:szCs w:val="18"/>
        </w:rPr>
        <w:t>Muzeum Łazienki Królewskie w Warszawie</w:t>
      </w:r>
      <w:r w:rsidRPr="004D51FB">
        <w:rPr>
          <w:rFonts w:cs="Times New Roman"/>
          <w:sz w:val="18"/>
          <w:szCs w:val="18"/>
        </w:rPr>
        <w:t xml:space="preserve">, adres: ul. Agrykola 1, 00-460 Warszawa; kontakt z inspektorem ochrony danych osobowych jest możliwy drogą tradycyjną na adres wskazany powyżej lub za pośrednictwem poczty elektronicznej na adres: </w:t>
      </w:r>
      <w:hyperlink r:id="rId10" w:history="1">
        <w:r w:rsidRPr="004D51FB">
          <w:rPr>
            <w:rStyle w:val="Hipercze"/>
            <w:rFonts w:cstheme="minorHAnsi"/>
            <w:color w:val="333333"/>
            <w:sz w:val="18"/>
            <w:szCs w:val="18"/>
            <w:bdr w:val="none" w:sz="0" w:space="0" w:color="auto" w:frame="1"/>
            <w:shd w:val="clear" w:color="auto" w:fill="FFFFFF"/>
          </w:rPr>
          <w:t>iod@lazienki-krolewskie.pl</w:t>
        </w:r>
      </w:hyperlink>
      <w:r>
        <w:rPr>
          <w:rFonts w:cs="Times New Roman"/>
          <w:b/>
          <w:sz w:val="18"/>
          <w:szCs w:val="18"/>
        </w:rPr>
        <w:t xml:space="preserve">, </w:t>
      </w:r>
      <w:r>
        <w:rPr>
          <w:rFonts w:cs="Times New Roman"/>
          <w:sz w:val="18"/>
          <w:szCs w:val="18"/>
        </w:rPr>
        <w:t>zwane dalej „</w:t>
      </w:r>
      <w:r>
        <w:rPr>
          <w:rFonts w:cs="Times New Roman"/>
          <w:b/>
          <w:bCs/>
          <w:sz w:val="18"/>
          <w:szCs w:val="18"/>
        </w:rPr>
        <w:t>Administratorem</w:t>
      </w:r>
      <w:r>
        <w:rPr>
          <w:rFonts w:cs="Times New Roman"/>
          <w:sz w:val="18"/>
          <w:szCs w:val="18"/>
        </w:rPr>
        <w:t>”</w:t>
      </w:r>
      <w:r w:rsidRPr="00E43304">
        <w:rPr>
          <w:rFonts w:cs="Times New Roman"/>
          <w:sz w:val="18"/>
          <w:szCs w:val="18"/>
        </w:rPr>
        <w:t>.</w:t>
      </w:r>
    </w:p>
    <w:p w14:paraId="5B5897AB" w14:textId="77777777" w:rsidR="00CA5C63" w:rsidRPr="006823D6" w:rsidRDefault="00CA5C63" w:rsidP="00CA5C63">
      <w:pPr>
        <w:keepNext/>
        <w:keepLines/>
        <w:suppressAutoHyphens/>
        <w:spacing w:after="0"/>
        <w:jc w:val="both"/>
        <w:rPr>
          <w:rFonts w:cs="Times New Roman"/>
          <w:bCs/>
          <w:sz w:val="20"/>
          <w:szCs w:val="20"/>
        </w:rPr>
      </w:pPr>
    </w:p>
    <w:p w14:paraId="70BF56FB" w14:textId="77777777" w:rsidR="00CA5C63" w:rsidRPr="006823D6" w:rsidRDefault="00CA5C63" w:rsidP="00CA5C63">
      <w:pPr>
        <w:pStyle w:val="Akapitzlist"/>
        <w:keepNext/>
        <w:keepLines/>
        <w:numPr>
          <w:ilvl w:val="0"/>
          <w:numId w:val="2"/>
        </w:numPr>
        <w:suppressAutoHyphens/>
        <w:spacing w:after="240" w:line="276" w:lineRule="auto"/>
        <w:ind w:left="567" w:hanging="567"/>
        <w:jc w:val="both"/>
        <w:rPr>
          <w:rFonts w:cs="Times New Roman"/>
          <w:b/>
          <w:sz w:val="20"/>
          <w:szCs w:val="20"/>
        </w:rPr>
      </w:pPr>
      <w:r w:rsidRPr="006823D6">
        <w:rPr>
          <w:rFonts w:cs="Times New Roman"/>
          <w:b/>
          <w:sz w:val="20"/>
          <w:szCs w:val="20"/>
        </w:rPr>
        <w:t>Cele i podstawy przetwarzania</w:t>
      </w:r>
    </w:p>
    <w:p w14:paraId="7778CF8B" w14:textId="77777777" w:rsidR="00CA5C63" w:rsidRPr="00F00FC4" w:rsidRDefault="00CA5C63" w:rsidP="00CA5C63">
      <w:pPr>
        <w:pStyle w:val="Akapitzlist"/>
        <w:keepNext/>
        <w:keepLines/>
        <w:suppressAutoHyphens/>
        <w:spacing w:after="120"/>
        <w:ind w:left="567"/>
        <w:contextualSpacing w:val="0"/>
        <w:jc w:val="both"/>
        <w:rPr>
          <w:rFonts w:cstheme="minorHAnsi"/>
          <w:sz w:val="18"/>
          <w:szCs w:val="18"/>
        </w:rPr>
      </w:pPr>
      <w:r>
        <w:rPr>
          <w:rFonts w:cs="Times New Roman"/>
          <w:sz w:val="18"/>
          <w:szCs w:val="18"/>
        </w:rPr>
        <w:t>Przetwarzamy Państwa dane osobowe:</w:t>
      </w:r>
    </w:p>
    <w:p w14:paraId="70BF0B24" w14:textId="77777777" w:rsidR="00CA5C63" w:rsidRPr="00A07AAF" w:rsidRDefault="00CA5C63" w:rsidP="00CA5C63">
      <w:pPr>
        <w:pStyle w:val="Akapitzlist"/>
        <w:keepNext/>
        <w:keepLines/>
        <w:numPr>
          <w:ilvl w:val="0"/>
          <w:numId w:val="4"/>
        </w:numPr>
        <w:suppressAutoHyphens/>
        <w:spacing w:after="200" w:line="276" w:lineRule="auto"/>
        <w:jc w:val="both"/>
        <w:rPr>
          <w:rFonts w:cs="Times New Roman"/>
          <w:sz w:val="18"/>
          <w:szCs w:val="18"/>
        </w:rPr>
      </w:pPr>
      <w:r w:rsidRPr="00F03FD8">
        <w:rPr>
          <w:rFonts w:cs="Times New Roman"/>
          <w:sz w:val="18"/>
          <w:szCs w:val="18"/>
        </w:rPr>
        <w:t>w związku z udziałem Pana/Pani</w:t>
      </w:r>
      <w:r w:rsidR="00423CE9">
        <w:rPr>
          <w:rFonts w:cs="Times New Roman"/>
          <w:sz w:val="18"/>
          <w:szCs w:val="18"/>
        </w:rPr>
        <w:t xml:space="preserve"> </w:t>
      </w:r>
      <w:r w:rsidRPr="00F03FD8">
        <w:rPr>
          <w:rFonts w:cs="Times New Roman"/>
          <w:sz w:val="18"/>
          <w:szCs w:val="18"/>
        </w:rPr>
        <w:t xml:space="preserve">w organizowanej przez </w:t>
      </w:r>
      <w:r>
        <w:rPr>
          <w:rFonts w:cs="Times New Roman"/>
          <w:sz w:val="18"/>
          <w:szCs w:val="18"/>
        </w:rPr>
        <w:t>Administratora</w:t>
      </w:r>
      <w:r w:rsidR="00423CE9">
        <w:rPr>
          <w:rFonts w:cs="Times New Roman"/>
          <w:sz w:val="18"/>
          <w:szCs w:val="18"/>
        </w:rPr>
        <w:t xml:space="preserve"> </w:t>
      </w:r>
      <w:r w:rsidRPr="00A07AAF">
        <w:rPr>
          <w:rFonts w:cs="Times New Roman"/>
          <w:sz w:val="18"/>
          <w:szCs w:val="18"/>
        </w:rPr>
        <w:t>interdyscyplinarnej konferencji naukowej</w:t>
      </w:r>
    </w:p>
    <w:p w14:paraId="6C1B69D3" w14:textId="72A99B3E" w:rsidR="00CA5C63" w:rsidRPr="00F03FD8" w:rsidRDefault="00E27292" w:rsidP="00CA5C63">
      <w:pPr>
        <w:pStyle w:val="Akapitzlist"/>
        <w:keepNext/>
        <w:keepLines/>
        <w:suppressAutoHyphens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„</w:t>
      </w:r>
      <w:r>
        <w:rPr>
          <w:rFonts w:cs="Times New Roman"/>
          <w:i/>
          <w:sz w:val="18"/>
          <w:szCs w:val="18"/>
        </w:rPr>
        <w:t xml:space="preserve">Dlaczego nie było wielkich </w:t>
      </w:r>
      <w:proofErr w:type="spellStart"/>
      <w:r>
        <w:rPr>
          <w:rFonts w:cs="Times New Roman"/>
          <w:i/>
          <w:sz w:val="18"/>
          <w:szCs w:val="18"/>
        </w:rPr>
        <w:t>muzealniczek</w:t>
      </w:r>
      <w:proofErr w:type="spellEnd"/>
      <w:r>
        <w:rPr>
          <w:rFonts w:cs="Times New Roman"/>
          <w:i/>
          <w:sz w:val="18"/>
          <w:szCs w:val="18"/>
        </w:rPr>
        <w:t xml:space="preserve">? </w:t>
      </w:r>
      <w:proofErr w:type="spellStart"/>
      <w:r>
        <w:rPr>
          <w:rFonts w:cs="Times New Roman"/>
          <w:sz w:val="18"/>
          <w:szCs w:val="18"/>
        </w:rPr>
        <w:t>Herstoria</w:t>
      </w:r>
      <w:proofErr w:type="spellEnd"/>
      <w:r>
        <w:rPr>
          <w:rFonts w:cs="Times New Roman"/>
          <w:sz w:val="18"/>
          <w:szCs w:val="18"/>
        </w:rPr>
        <w:t xml:space="preserve"> muzealnictwa w Polsce” </w:t>
      </w:r>
      <w:r w:rsidR="00CA5C63" w:rsidRPr="00F03FD8">
        <w:rPr>
          <w:rFonts w:cs="Times New Roman"/>
          <w:sz w:val="18"/>
          <w:szCs w:val="18"/>
        </w:rPr>
        <w:t xml:space="preserve">w dniach </w:t>
      </w:r>
      <w:r>
        <w:rPr>
          <w:rFonts w:cs="Times New Roman"/>
          <w:sz w:val="18"/>
          <w:szCs w:val="18"/>
        </w:rPr>
        <w:t>8-9 października</w:t>
      </w:r>
      <w:r w:rsidR="00CA5C63" w:rsidRPr="00F03FD8">
        <w:rPr>
          <w:rFonts w:cs="Times New Roman"/>
          <w:sz w:val="18"/>
          <w:szCs w:val="18"/>
        </w:rPr>
        <w:t xml:space="preserve"> 202</w:t>
      </w:r>
      <w:r w:rsidR="00CA5C63">
        <w:rPr>
          <w:rFonts w:cs="Times New Roman"/>
          <w:sz w:val="18"/>
          <w:szCs w:val="18"/>
        </w:rPr>
        <w:t>4</w:t>
      </w:r>
      <w:r w:rsidR="00CA5C63" w:rsidRPr="00F03FD8">
        <w:rPr>
          <w:rFonts w:cs="Times New Roman"/>
          <w:sz w:val="18"/>
          <w:szCs w:val="18"/>
        </w:rPr>
        <w:t xml:space="preserve"> roku (dalej „</w:t>
      </w:r>
      <w:r w:rsidR="00CA5C63" w:rsidRPr="00F03FD8">
        <w:rPr>
          <w:rFonts w:cs="Times New Roman"/>
          <w:b/>
          <w:i/>
          <w:sz w:val="18"/>
          <w:szCs w:val="18"/>
        </w:rPr>
        <w:t>Konferencja</w:t>
      </w:r>
      <w:r w:rsidR="00CA5C63" w:rsidRPr="00F03FD8">
        <w:rPr>
          <w:rFonts w:cs="Times New Roman"/>
          <w:sz w:val="18"/>
          <w:szCs w:val="18"/>
        </w:rPr>
        <w:t>”)</w:t>
      </w:r>
      <w:r w:rsidR="00CA5C63">
        <w:rPr>
          <w:rFonts w:cs="Times New Roman"/>
          <w:sz w:val="18"/>
          <w:szCs w:val="18"/>
        </w:rPr>
        <w:t xml:space="preserve"> w charakterze </w:t>
      </w:r>
      <w:r w:rsidR="00CA5C63" w:rsidRPr="00173FF3">
        <w:rPr>
          <w:rFonts w:cs="Times New Roman"/>
          <w:i/>
          <w:sz w:val="18"/>
          <w:szCs w:val="18"/>
        </w:rPr>
        <w:t xml:space="preserve">prelegenta </w:t>
      </w:r>
      <w:r w:rsidR="00CA5C63" w:rsidRPr="00F03FD8">
        <w:rPr>
          <w:rFonts w:cs="Times New Roman"/>
          <w:sz w:val="18"/>
          <w:szCs w:val="18"/>
        </w:rPr>
        <w:t>(</w:t>
      </w:r>
      <w:r w:rsidR="00CA5C63">
        <w:rPr>
          <w:rFonts w:cs="Times New Roman"/>
          <w:sz w:val="18"/>
          <w:szCs w:val="18"/>
        </w:rPr>
        <w:t>na podstawie art. 6 ust. 1 lit f RODO</w:t>
      </w:r>
      <w:r w:rsidR="00CA5C63" w:rsidRPr="00F03FD8">
        <w:rPr>
          <w:rFonts w:cs="Times New Roman"/>
          <w:sz w:val="18"/>
          <w:szCs w:val="18"/>
        </w:rPr>
        <w:t>),</w:t>
      </w:r>
    </w:p>
    <w:p w14:paraId="72B7A655" w14:textId="77777777" w:rsidR="00CA5C63" w:rsidRDefault="00CA5C63" w:rsidP="00CA5C63">
      <w:pPr>
        <w:pStyle w:val="Akapitzlist"/>
        <w:keepNext/>
        <w:keepLines/>
        <w:numPr>
          <w:ilvl w:val="0"/>
          <w:numId w:val="4"/>
        </w:numPr>
        <w:suppressAutoHyphens/>
        <w:spacing w:after="200" w:line="276" w:lineRule="auto"/>
        <w:jc w:val="both"/>
        <w:rPr>
          <w:rFonts w:cstheme="minorHAnsi"/>
          <w:sz w:val="18"/>
          <w:szCs w:val="18"/>
        </w:rPr>
      </w:pPr>
      <w:r w:rsidRPr="000E5899">
        <w:rPr>
          <w:rFonts w:cstheme="minorHAnsi"/>
          <w:sz w:val="18"/>
          <w:szCs w:val="18"/>
        </w:rPr>
        <w:t>dla celów reklamowych</w:t>
      </w:r>
      <w:r>
        <w:rPr>
          <w:rFonts w:cstheme="minorHAnsi"/>
          <w:sz w:val="18"/>
          <w:szCs w:val="18"/>
        </w:rPr>
        <w:t xml:space="preserve"> oraz</w:t>
      </w:r>
      <w:r w:rsidRPr="000E5899">
        <w:rPr>
          <w:rFonts w:cstheme="minorHAnsi"/>
          <w:sz w:val="18"/>
          <w:szCs w:val="18"/>
        </w:rPr>
        <w:t xml:space="preserve"> promocyjnych, związanych z działalnością statutową </w:t>
      </w:r>
      <w:r>
        <w:rPr>
          <w:rFonts w:cstheme="minorHAnsi"/>
          <w:sz w:val="18"/>
          <w:szCs w:val="18"/>
        </w:rPr>
        <w:t>Administratora</w:t>
      </w:r>
      <w:r w:rsidRPr="000E5899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</w:t>
      </w:r>
      <w:r w:rsidRPr="000E5899">
        <w:rPr>
          <w:rFonts w:cstheme="minorHAnsi"/>
          <w:sz w:val="18"/>
          <w:szCs w:val="18"/>
        </w:rPr>
        <w:t xml:space="preserve">tj. z uwagi </w:t>
      </w:r>
      <w:r>
        <w:rPr>
          <w:rFonts w:cstheme="minorHAnsi"/>
          <w:sz w:val="18"/>
          <w:szCs w:val="18"/>
        </w:rPr>
        <w:br/>
      </w:r>
      <w:r w:rsidRPr="000E5899">
        <w:rPr>
          <w:rFonts w:cstheme="minorHAnsi"/>
          <w:sz w:val="18"/>
          <w:szCs w:val="18"/>
        </w:rPr>
        <w:t xml:space="preserve">na niezbędność przetwarzania do celów wynikających z prawnie uzasadnionych interesów realizowanych przez </w:t>
      </w:r>
      <w:r>
        <w:rPr>
          <w:rFonts w:cstheme="minorHAnsi"/>
          <w:sz w:val="18"/>
          <w:szCs w:val="18"/>
        </w:rPr>
        <w:t>A</w:t>
      </w:r>
      <w:r w:rsidRPr="000E5899">
        <w:rPr>
          <w:rFonts w:cstheme="minorHAnsi"/>
          <w:sz w:val="18"/>
          <w:szCs w:val="18"/>
        </w:rPr>
        <w:t>dministratora (</w:t>
      </w:r>
      <w:r>
        <w:rPr>
          <w:rFonts w:cstheme="minorHAnsi"/>
          <w:sz w:val="18"/>
          <w:szCs w:val="18"/>
        </w:rPr>
        <w:t xml:space="preserve">tj. na podstawie </w:t>
      </w:r>
      <w:r w:rsidRPr="000E5899">
        <w:rPr>
          <w:rFonts w:cstheme="minorHAnsi"/>
          <w:sz w:val="18"/>
          <w:szCs w:val="18"/>
        </w:rPr>
        <w:t>art. 6 ust. 1 lit. f RODO),</w:t>
      </w:r>
    </w:p>
    <w:p w14:paraId="0A74ED43" w14:textId="77777777" w:rsidR="00CA5C63" w:rsidRPr="000E5899" w:rsidRDefault="00CA5C63" w:rsidP="00CA5C63">
      <w:pPr>
        <w:pStyle w:val="Akapitzlist"/>
        <w:keepNext/>
        <w:keepLines/>
        <w:numPr>
          <w:ilvl w:val="0"/>
          <w:numId w:val="4"/>
        </w:numPr>
        <w:suppressAutoHyphens/>
        <w:spacing w:after="20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</w:t>
      </w:r>
      <w:r w:rsidRPr="00294B84">
        <w:rPr>
          <w:rFonts w:cstheme="minorHAnsi"/>
          <w:sz w:val="18"/>
          <w:szCs w:val="18"/>
        </w:rPr>
        <w:t xml:space="preserve"> celu organizacji i przeprowadzenia Konferencji,</w:t>
      </w:r>
      <w:r>
        <w:rPr>
          <w:rFonts w:cstheme="minorHAnsi"/>
          <w:sz w:val="18"/>
          <w:szCs w:val="18"/>
        </w:rPr>
        <w:t xml:space="preserve"> w tym transmisji Konferencji w serwisach </w:t>
      </w:r>
      <w:proofErr w:type="spellStart"/>
      <w:r>
        <w:rPr>
          <w:rFonts w:cstheme="minorHAnsi"/>
          <w:sz w:val="18"/>
          <w:szCs w:val="18"/>
        </w:rPr>
        <w:t>Youtube</w:t>
      </w:r>
      <w:proofErr w:type="spellEnd"/>
      <w:r>
        <w:rPr>
          <w:rFonts w:cstheme="minorHAnsi"/>
          <w:sz w:val="18"/>
          <w:szCs w:val="18"/>
        </w:rPr>
        <w:t xml:space="preserve"> oraz publikacji fotografii z Konferencji na stronie internetowej oraz fanpage’ach Administratora na portalach społecznościowych (w oparciu o zgodę </w:t>
      </w:r>
      <w:r w:rsidRPr="00294B84">
        <w:rPr>
          <w:rFonts w:cstheme="minorHAnsi"/>
          <w:sz w:val="18"/>
          <w:szCs w:val="18"/>
        </w:rPr>
        <w:t xml:space="preserve">na rozpowszechnienie wizerunku w oparciu o ustawę </w:t>
      </w:r>
      <w:r w:rsidRPr="006823D6">
        <w:rPr>
          <w:rFonts w:cstheme="minorHAnsi"/>
          <w:i/>
          <w:sz w:val="18"/>
          <w:szCs w:val="18"/>
        </w:rPr>
        <w:t>o prawie autorskim i prawach pokrewnych</w:t>
      </w:r>
      <w:r>
        <w:rPr>
          <w:rFonts w:cstheme="minorHAnsi"/>
          <w:sz w:val="18"/>
          <w:szCs w:val="18"/>
        </w:rPr>
        <w:t xml:space="preserve">), </w:t>
      </w:r>
      <w:r w:rsidRPr="000E5899">
        <w:rPr>
          <w:rFonts w:cstheme="minorHAnsi"/>
          <w:sz w:val="18"/>
          <w:szCs w:val="18"/>
        </w:rPr>
        <w:t xml:space="preserve">tj. z uwagi na niezbędność przetwarzania do celów wynikających z prawnie uzasadnionych interesów realizowanych przez </w:t>
      </w:r>
      <w:r>
        <w:rPr>
          <w:rFonts w:cstheme="minorHAnsi"/>
          <w:sz w:val="18"/>
          <w:szCs w:val="18"/>
        </w:rPr>
        <w:t>Administratora</w:t>
      </w:r>
      <w:r w:rsidRPr="000E5899">
        <w:rPr>
          <w:rFonts w:cstheme="minorHAnsi"/>
          <w:sz w:val="18"/>
          <w:szCs w:val="18"/>
        </w:rPr>
        <w:t xml:space="preserve"> (</w:t>
      </w:r>
      <w:r>
        <w:rPr>
          <w:rFonts w:cstheme="minorHAnsi"/>
          <w:sz w:val="18"/>
          <w:szCs w:val="18"/>
        </w:rPr>
        <w:t xml:space="preserve">tj. na podstawie </w:t>
      </w:r>
      <w:r w:rsidRPr="000E5899">
        <w:rPr>
          <w:rFonts w:cstheme="minorHAnsi"/>
          <w:sz w:val="18"/>
          <w:szCs w:val="18"/>
        </w:rPr>
        <w:t>art. 6 ust. 1 lit. f RODO)</w:t>
      </w:r>
      <w:r>
        <w:rPr>
          <w:rFonts w:cstheme="minorHAnsi"/>
          <w:sz w:val="18"/>
          <w:szCs w:val="18"/>
        </w:rPr>
        <w:t>,</w:t>
      </w:r>
    </w:p>
    <w:p w14:paraId="42BEE9D9" w14:textId="77777777" w:rsidR="00CA5C63" w:rsidRDefault="00CA5C63" w:rsidP="00CA5C63">
      <w:pPr>
        <w:pStyle w:val="Akapitzlist"/>
        <w:keepNext/>
        <w:keepLines/>
        <w:numPr>
          <w:ilvl w:val="0"/>
          <w:numId w:val="4"/>
        </w:numPr>
        <w:suppressAutoHyphens/>
        <w:spacing w:after="20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 celu </w:t>
      </w:r>
      <w:r w:rsidRPr="00C3644D">
        <w:rPr>
          <w:rFonts w:cstheme="minorHAnsi"/>
          <w:sz w:val="18"/>
          <w:szCs w:val="18"/>
        </w:rPr>
        <w:t xml:space="preserve">realizacji prawnie uzasadnionego interesu </w:t>
      </w:r>
      <w:r>
        <w:rPr>
          <w:rFonts w:cstheme="minorHAnsi"/>
          <w:sz w:val="18"/>
          <w:szCs w:val="18"/>
        </w:rPr>
        <w:t>Administratora</w:t>
      </w:r>
      <w:r w:rsidRPr="00C3644D">
        <w:rPr>
          <w:rFonts w:cstheme="minorHAnsi"/>
          <w:sz w:val="18"/>
          <w:szCs w:val="18"/>
        </w:rPr>
        <w:t xml:space="preserve">, rozumianego jako możliwość dochodzenia lub obrony przez </w:t>
      </w:r>
      <w:r>
        <w:rPr>
          <w:rFonts w:cstheme="minorHAnsi"/>
          <w:sz w:val="18"/>
          <w:szCs w:val="18"/>
        </w:rPr>
        <w:t>Administratora Danych</w:t>
      </w:r>
      <w:r w:rsidRPr="00C3644D">
        <w:rPr>
          <w:rFonts w:cstheme="minorHAnsi"/>
          <w:sz w:val="18"/>
          <w:szCs w:val="18"/>
        </w:rPr>
        <w:t xml:space="preserve"> roszczeń związanych z </w:t>
      </w:r>
      <w:r>
        <w:rPr>
          <w:rFonts w:cstheme="minorHAnsi"/>
          <w:sz w:val="18"/>
          <w:szCs w:val="18"/>
        </w:rPr>
        <w:t xml:space="preserve">organizacją Konferencji </w:t>
      </w:r>
      <w:r w:rsidRPr="00C3644D">
        <w:rPr>
          <w:rFonts w:cstheme="minorHAnsi"/>
          <w:sz w:val="18"/>
          <w:szCs w:val="18"/>
        </w:rPr>
        <w:t>(</w:t>
      </w:r>
      <w:r>
        <w:rPr>
          <w:rFonts w:cstheme="minorHAnsi"/>
          <w:sz w:val="18"/>
          <w:szCs w:val="18"/>
        </w:rPr>
        <w:t xml:space="preserve">tj. na podstawie </w:t>
      </w:r>
      <w:r w:rsidRPr="00C3644D">
        <w:rPr>
          <w:rFonts w:cstheme="minorHAnsi"/>
          <w:sz w:val="18"/>
          <w:szCs w:val="18"/>
        </w:rPr>
        <w:t>art. 6 ust. 1 lit. f RODO)</w:t>
      </w:r>
      <w:r>
        <w:rPr>
          <w:rFonts w:cstheme="minorHAnsi"/>
          <w:sz w:val="18"/>
          <w:szCs w:val="18"/>
        </w:rPr>
        <w:t>.</w:t>
      </w:r>
    </w:p>
    <w:p w14:paraId="311E00C0" w14:textId="77777777" w:rsidR="00CA5C63" w:rsidRPr="00F2725A" w:rsidRDefault="00CA5C63" w:rsidP="00CA5C63">
      <w:pPr>
        <w:pStyle w:val="Akapitzlist"/>
        <w:keepNext/>
        <w:keepLines/>
        <w:suppressAutoHyphens/>
        <w:spacing w:before="120" w:after="0"/>
        <w:ind w:left="993"/>
        <w:contextualSpacing w:val="0"/>
        <w:jc w:val="both"/>
        <w:rPr>
          <w:rFonts w:cstheme="minorHAnsi"/>
          <w:sz w:val="18"/>
          <w:szCs w:val="18"/>
        </w:rPr>
      </w:pPr>
    </w:p>
    <w:p w14:paraId="670F9433" w14:textId="77777777" w:rsidR="00CA5C63" w:rsidRPr="006823D6" w:rsidRDefault="00CA5C63" w:rsidP="00CA5C63">
      <w:pPr>
        <w:pStyle w:val="Akapitzlist"/>
        <w:keepNext/>
        <w:keepLines/>
        <w:numPr>
          <w:ilvl w:val="0"/>
          <w:numId w:val="2"/>
        </w:numPr>
        <w:suppressAutoHyphens/>
        <w:spacing w:after="200" w:line="280" w:lineRule="exact"/>
        <w:ind w:left="567" w:hanging="578"/>
        <w:jc w:val="both"/>
        <w:rPr>
          <w:rFonts w:cs="Times New Roman"/>
          <w:b/>
          <w:sz w:val="20"/>
          <w:szCs w:val="20"/>
        </w:rPr>
      </w:pPr>
      <w:r w:rsidRPr="006823D6">
        <w:rPr>
          <w:rFonts w:cs="Times New Roman"/>
          <w:b/>
          <w:sz w:val="20"/>
          <w:szCs w:val="20"/>
        </w:rPr>
        <w:t>Okres przechowywania danych</w:t>
      </w:r>
    </w:p>
    <w:p w14:paraId="5BB5492F" w14:textId="77777777" w:rsidR="00CA5C63" w:rsidRPr="004423FD" w:rsidRDefault="00CA5C63" w:rsidP="004423FD">
      <w:pPr>
        <w:pStyle w:val="Akapitzlist"/>
        <w:keepNext/>
        <w:keepLines/>
        <w:suppressAutoHyphens/>
        <w:spacing w:after="0"/>
        <w:ind w:left="567"/>
        <w:jc w:val="both"/>
      </w:pPr>
      <w:r>
        <w:rPr>
          <w:rFonts w:cs="Times New Roman"/>
          <w:sz w:val="18"/>
          <w:szCs w:val="18"/>
        </w:rPr>
        <w:t>Państwa dane osobowe będziemy przetwarzać</w:t>
      </w:r>
      <w:r w:rsidR="00FA3882">
        <w:rPr>
          <w:rFonts w:cs="Times New Roman"/>
          <w:sz w:val="18"/>
          <w:szCs w:val="18"/>
        </w:rPr>
        <w:t xml:space="preserve"> </w:t>
      </w:r>
      <w:r w:rsidRPr="004423FD">
        <w:rPr>
          <w:rFonts w:cs="Times New Roman"/>
          <w:sz w:val="18"/>
          <w:szCs w:val="18"/>
        </w:rPr>
        <w:t xml:space="preserve">do </w:t>
      </w:r>
      <w:r w:rsidR="00FA3882" w:rsidRPr="004423FD">
        <w:rPr>
          <w:rFonts w:cs="Times New Roman"/>
          <w:sz w:val="18"/>
          <w:szCs w:val="18"/>
        </w:rPr>
        <w:t>czasu zgłoszenia skutecznego</w:t>
      </w:r>
      <w:r w:rsidRPr="004423FD">
        <w:rPr>
          <w:rFonts w:cs="Times New Roman"/>
          <w:sz w:val="18"/>
          <w:szCs w:val="18"/>
        </w:rPr>
        <w:t xml:space="preserve"> sprzeciwu wobec przetwarzania danych osobowych na podstawie prawnie uzasadnionego interesu Administratora</w:t>
      </w:r>
      <w:r w:rsidR="00FA3882" w:rsidRPr="004423FD">
        <w:rPr>
          <w:rFonts w:cs="Times New Roman"/>
          <w:sz w:val="18"/>
          <w:szCs w:val="18"/>
        </w:rPr>
        <w:t xml:space="preserve"> lub wycofania zezwolenia na rozpowszechnianie wizerunku</w:t>
      </w:r>
      <w:r w:rsidRPr="004423FD">
        <w:rPr>
          <w:rFonts w:cs="Times New Roman"/>
          <w:sz w:val="18"/>
          <w:szCs w:val="18"/>
        </w:rPr>
        <w:t>.</w:t>
      </w:r>
    </w:p>
    <w:p w14:paraId="54C5760D" w14:textId="77777777" w:rsidR="00CA5C63" w:rsidRPr="00D113D0" w:rsidRDefault="00CA5C63" w:rsidP="00CA5C63">
      <w:pPr>
        <w:pStyle w:val="Akapitzlist"/>
        <w:keepNext/>
        <w:keepLines/>
        <w:suppressAutoHyphens/>
        <w:spacing w:after="0"/>
        <w:ind w:left="1353"/>
        <w:jc w:val="both"/>
        <w:rPr>
          <w:rFonts w:cs="Times New Roman"/>
          <w:sz w:val="18"/>
          <w:szCs w:val="18"/>
        </w:rPr>
      </w:pPr>
    </w:p>
    <w:p w14:paraId="364EB2BB" w14:textId="77777777" w:rsidR="00CA5C63" w:rsidRPr="006823D6" w:rsidRDefault="00CA5C63" w:rsidP="00CA5C63">
      <w:pPr>
        <w:keepNext/>
        <w:keepLines/>
        <w:numPr>
          <w:ilvl w:val="0"/>
          <w:numId w:val="2"/>
        </w:numPr>
        <w:suppressAutoHyphens/>
        <w:spacing w:after="200" w:line="280" w:lineRule="exact"/>
        <w:ind w:left="567" w:hanging="567"/>
        <w:contextualSpacing/>
        <w:jc w:val="both"/>
        <w:rPr>
          <w:rFonts w:cs="Times New Roman"/>
          <w:b/>
          <w:sz w:val="20"/>
          <w:szCs w:val="20"/>
        </w:rPr>
      </w:pPr>
      <w:r w:rsidRPr="006823D6">
        <w:rPr>
          <w:rFonts w:cs="Times New Roman"/>
          <w:b/>
          <w:sz w:val="20"/>
          <w:szCs w:val="20"/>
        </w:rPr>
        <w:t>Odbiorcy danych</w:t>
      </w:r>
    </w:p>
    <w:p w14:paraId="042B79E4" w14:textId="77777777" w:rsidR="00CA5C63" w:rsidRDefault="00CA5C63" w:rsidP="00CA5C63">
      <w:pPr>
        <w:keepNext/>
        <w:keepLines/>
        <w:suppressAutoHyphens/>
        <w:spacing w:before="240" w:line="280" w:lineRule="exact"/>
        <w:ind w:left="567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Państwa dane osobowe</w:t>
      </w:r>
      <w:r w:rsidRPr="000E5899">
        <w:rPr>
          <w:rFonts w:cs="Times New Roman"/>
          <w:sz w:val="18"/>
          <w:szCs w:val="18"/>
        </w:rPr>
        <w:t xml:space="preserve"> mogą być przekazywane podmiotom przetwarzającym dane osobowe na nasze zlecenie, m.in. dostawcom usług IT, fotografom</w:t>
      </w:r>
      <w:r>
        <w:rPr>
          <w:rFonts w:cs="Times New Roman"/>
          <w:sz w:val="18"/>
          <w:szCs w:val="18"/>
        </w:rPr>
        <w:t xml:space="preserve"> </w:t>
      </w:r>
      <w:r w:rsidRPr="000E5899">
        <w:rPr>
          <w:rFonts w:cs="Times New Roman"/>
          <w:sz w:val="18"/>
          <w:szCs w:val="18"/>
        </w:rPr>
        <w:t xml:space="preserve">i innym podmiotom wspierającym nas w organizacji </w:t>
      </w:r>
      <w:r>
        <w:rPr>
          <w:rFonts w:cs="Times New Roman"/>
          <w:sz w:val="18"/>
          <w:szCs w:val="18"/>
        </w:rPr>
        <w:t>Konferencji</w:t>
      </w:r>
      <w:r w:rsidRPr="000E5899">
        <w:rPr>
          <w:rFonts w:cs="Times New Roman"/>
          <w:sz w:val="18"/>
          <w:szCs w:val="18"/>
        </w:rPr>
        <w:t xml:space="preserve"> – przy czym takie podmioty przetwarzają dane na podstawie umowy powierzenia i wyłącznie zgodnie z naszymi jako </w:t>
      </w:r>
      <w:r>
        <w:rPr>
          <w:rFonts w:cs="Times New Roman"/>
          <w:sz w:val="18"/>
          <w:szCs w:val="18"/>
        </w:rPr>
        <w:t>Administratora</w:t>
      </w:r>
      <w:r w:rsidRPr="000E5899">
        <w:rPr>
          <w:rFonts w:cs="Times New Roman"/>
          <w:sz w:val="18"/>
          <w:szCs w:val="18"/>
        </w:rPr>
        <w:t xml:space="preserve"> poleceniami.</w:t>
      </w:r>
      <w:r w:rsidR="00290642">
        <w:rPr>
          <w:rFonts w:cs="Times New Roman"/>
          <w:sz w:val="18"/>
          <w:szCs w:val="18"/>
        </w:rPr>
        <w:t xml:space="preserve"> W przypadku zezwolenia na rozpowszechnianie wizerunku Pana dane osobowe mogą zostać przekazane platformom YouTube oraz portalach społecznościowych – zgodnie z treścią zezwolenia.</w:t>
      </w:r>
    </w:p>
    <w:p w14:paraId="12EFDE06" w14:textId="77777777" w:rsidR="00CA5C63" w:rsidRPr="00F2725A" w:rsidRDefault="00CA5C63" w:rsidP="00CA5C63">
      <w:pPr>
        <w:keepNext/>
        <w:keepLines/>
        <w:suppressAutoHyphens/>
        <w:spacing w:before="240" w:line="280" w:lineRule="exact"/>
        <w:ind w:left="567"/>
        <w:contextualSpacing/>
        <w:jc w:val="both"/>
        <w:rPr>
          <w:rFonts w:cs="Times New Roman"/>
          <w:sz w:val="18"/>
          <w:szCs w:val="18"/>
        </w:rPr>
      </w:pPr>
    </w:p>
    <w:p w14:paraId="17253684" w14:textId="77777777" w:rsidR="00CA5C63" w:rsidRPr="006823D6" w:rsidRDefault="00CA5C63" w:rsidP="00CA5C63">
      <w:pPr>
        <w:keepNext/>
        <w:keepLines/>
        <w:numPr>
          <w:ilvl w:val="0"/>
          <w:numId w:val="2"/>
        </w:numPr>
        <w:suppressAutoHyphens/>
        <w:spacing w:after="0" w:line="280" w:lineRule="exact"/>
        <w:ind w:left="567" w:hanging="567"/>
        <w:contextualSpacing/>
        <w:jc w:val="both"/>
        <w:rPr>
          <w:rFonts w:cs="Times New Roman"/>
          <w:b/>
          <w:sz w:val="20"/>
          <w:szCs w:val="20"/>
        </w:rPr>
      </w:pPr>
      <w:r w:rsidRPr="006823D6">
        <w:rPr>
          <w:rFonts w:cs="Times New Roman"/>
          <w:b/>
          <w:bCs/>
          <w:sz w:val="20"/>
          <w:szCs w:val="20"/>
        </w:rPr>
        <w:t>Zautomatyzowane przetwarzanie, w tym profilowanie</w:t>
      </w:r>
    </w:p>
    <w:p w14:paraId="09A9317C" w14:textId="77777777" w:rsidR="00CA5C63" w:rsidRDefault="00CA5C63" w:rsidP="00CA5C63">
      <w:pPr>
        <w:keepNext/>
        <w:keepLines/>
        <w:suppressAutoHyphens/>
        <w:spacing w:after="0" w:line="280" w:lineRule="exact"/>
        <w:ind w:left="567"/>
        <w:contextualSpacing/>
        <w:jc w:val="both"/>
        <w:rPr>
          <w:rFonts w:cs="Times New Roman"/>
          <w:sz w:val="18"/>
          <w:szCs w:val="18"/>
        </w:rPr>
      </w:pPr>
      <w:r w:rsidRPr="006B0A77">
        <w:rPr>
          <w:rFonts w:cs="Times New Roman"/>
          <w:sz w:val="18"/>
          <w:szCs w:val="18"/>
        </w:rPr>
        <w:t>Państwa dane osobowe nie będą przetwarzane w sposób zautomatyzowany (w tym w formie profilowania), mogący wywoływać wobec Państwa skutki prawne lub w podobny sposób istotnie wpływać na Państwa sytuację</w:t>
      </w:r>
      <w:r>
        <w:rPr>
          <w:rFonts w:cs="Times New Roman"/>
          <w:sz w:val="18"/>
          <w:szCs w:val="18"/>
        </w:rPr>
        <w:t>.</w:t>
      </w:r>
    </w:p>
    <w:p w14:paraId="3ADC191F" w14:textId="77777777" w:rsidR="00CA5C63" w:rsidRPr="006B0A77" w:rsidRDefault="00CA5C63" w:rsidP="00CA5C63">
      <w:pPr>
        <w:keepNext/>
        <w:keepLines/>
        <w:suppressAutoHyphens/>
        <w:spacing w:after="0" w:line="280" w:lineRule="exact"/>
        <w:ind w:left="567"/>
        <w:contextualSpacing/>
        <w:jc w:val="both"/>
        <w:rPr>
          <w:rFonts w:cs="Times New Roman"/>
          <w:sz w:val="18"/>
          <w:szCs w:val="18"/>
        </w:rPr>
      </w:pPr>
    </w:p>
    <w:p w14:paraId="28BC8125" w14:textId="77777777" w:rsidR="00CA5C63" w:rsidRPr="006823D6" w:rsidRDefault="00CA5C63" w:rsidP="00CA5C63">
      <w:pPr>
        <w:keepNext/>
        <w:keepLines/>
        <w:numPr>
          <w:ilvl w:val="0"/>
          <w:numId w:val="2"/>
        </w:numPr>
        <w:suppressAutoHyphens/>
        <w:spacing w:after="0" w:line="280" w:lineRule="exact"/>
        <w:ind w:left="567" w:hanging="567"/>
        <w:contextualSpacing/>
        <w:jc w:val="both"/>
        <w:rPr>
          <w:rFonts w:cs="Times New Roman"/>
          <w:b/>
          <w:sz w:val="20"/>
          <w:szCs w:val="20"/>
        </w:rPr>
      </w:pPr>
      <w:r w:rsidRPr="006823D6">
        <w:rPr>
          <w:rFonts w:cs="Times New Roman"/>
          <w:b/>
          <w:sz w:val="20"/>
          <w:szCs w:val="20"/>
        </w:rPr>
        <w:t>Prawa osób, których dane dotyczą:</w:t>
      </w:r>
    </w:p>
    <w:p w14:paraId="62B33BD6" w14:textId="77777777" w:rsidR="00CA5C63" w:rsidRPr="00AD0C49" w:rsidRDefault="00CA5C63" w:rsidP="00CA5C63">
      <w:pPr>
        <w:keepNext/>
        <w:keepLines/>
        <w:suppressAutoHyphens/>
        <w:spacing w:after="0" w:line="280" w:lineRule="exact"/>
        <w:ind w:firstLine="567"/>
        <w:jc w:val="both"/>
        <w:rPr>
          <w:rFonts w:cs="Times New Roman"/>
          <w:b/>
          <w:sz w:val="18"/>
          <w:szCs w:val="18"/>
        </w:rPr>
      </w:pPr>
      <w:r w:rsidRPr="00AD0C49">
        <w:rPr>
          <w:rFonts w:cs="Times New Roman"/>
          <w:sz w:val="18"/>
          <w:szCs w:val="18"/>
        </w:rPr>
        <w:t>Zgodnie z RODO, przysługuje Pani/ Panu:</w:t>
      </w:r>
    </w:p>
    <w:p w14:paraId="110B60F4" w14:textId="77777777" w:rsidR="00CA5C63" w:rsidRPr="00AD0C49" w:rsidRDefault="00CA5C63" w:rsidP="00CA5C63">
      <w:pPr>
        <w:keepNext/>
        <w:keepLines/>
        <w:numPr>
          <w:ilvl w:val="0"/>
          <w:numId w:val="3"/>
        </w:numPr>
        <w:suppressAutoHyphens/>
        <w:spacing w:after="0" w:line="280" w:lineRule="exact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prawo do żądania dostępu do swoich danych oraz otrzymywania ich kopii;</w:t>
      </w:r>
    </w:p>
    <w:p w14:paraId="7C932CCE" w14:textId="77777777" w:rsidR="00CA5C63" w:rsidRPr="00AD0C49" w:rsidRDefault="00CA5C63" w:rsidP="00CA5C63">
      <w:pPr>
        <w:keepNext/>
        <w:keepLines/>
        <w:numPr>
          <w:ilvl w:val="0"/>
          <w:numId w:val="3"/>
        </w:numPr>
        <w:suppressAutoHyphens/>
        <w:spacing w:after="0" w:line="280" w:lineRule="exact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prawo do sprostowania (poprawiania) swoich danych;</w:t>
      </w:r>
    </w:p>
    <w:p w14:paraId="352AD592" w14:textId="77777777" w:rsidR="00CA5C63" w:rsidRPr="00AD0C49" w:rsidRDefault="00CA5C63" w:rsidP="00CA5C63">
      <w:pPr>
        <w:keepNext/>
        <w:keepLines/>
        <w:numPr>
          <w:ilvl w:val="0"/>
          <w:numId w:val="3"/>
        </w:numPr>
        <w:suppressAutoHyphens/>
        <w:spacing w:after="0" w:line="280" w:lineRule="exact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lastRenderedPageBreak/>
        <w:t xml:space="preserve">prawo do usunięcia danych (jeżeli nie ma podstaw do tego, aby były przetwarzane dane osobowe można żądać ich usunięcia); </w:t>
      </w:r>
    </w:p>
    <w:p w14:paraId="475009E5" w14:textId="77777777" w:rsidR="00CA5C63" w:rsidRPr="00AD0C49" w:rsidRDefault="00CA5C63" w:rsidP="00CA5C63">
      <w:pPr>
        <w:keepNext/>
        <w:keepLines/>
        <w:numPr>
          <w:ilvl w:val="0"/>
          <w:numId w:val="3"/>
        </w:numPr>
        <w:suppressAutoHyphens/>
        <w:spacing w:after="0" w:line="280" w:lineRule="exact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 xml:space="preserve"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</w:t>
      </w:r>
      <w:r>
        <w:rPr>
          <w:rFonts w:cs="Times New Roman"/>
          <w:sz w:val="18"/>
          <w:szCs w:val="18"/>
        </w:rPr>
        <w:br/>
      </w:r>
      <w:r w:rsidRPr="00AD0C49">
        <w:rPr>
          <w:rFonts w:cs="Times New Roman"/>
          <w:sz w:val="18"/>
          <w:szCs w:val="18"/>
        </w:rPr>
        <w:t>na potrzebę ustalenia, dochodzenia lub obrony roszczeń);</w:t>
      </w:r>
    </w:p>
    <w:p w14:paraId="64987772" w14:textId="77777777" w:rsidR="00CA5C63" w:rsidRPr="004174C9" w:rsidRDefault="00CA5C63" w:rsidP="00CA5C63">
      <w:pPr>
        <w:keepNext/>
        <w:keepLines/>
        <w:numPr>
          <w:ilvl w:val="0"/>
          <w:numId w:val="3"/>
        </w:numPr>
        <w:suppressAutoHyphens/>
        <w:spacing w:after="0" w:line="280" w:lineRule="exact"/>
        <w:ind w:left="1134" w:hanging="426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482B47C6" w14:textId="77777777" w:rsidR="00290642" w:rsidRDefault="00CA5C63" w:rsidP="00290642">
      <w:pPr>
        <w:keepNext/>
        <w:keepLines/>
        <w:suppressAutoHyphens/>
        <w:spacing w:after="0" w:line="280" w:lineRule="exact"/>
        <w:ind w:left="1134"/>
        <w:jc w:val="both"/>
        <w:rPr>
          <w:rFonts w:cs="Times New Roman"/>
          <w:sz w:val="18"/>
          <w:szCs w:val="18"/>
        </w:rPr>
      </w:pPr>
      <w:r w:rsidRPr="00AD0C49">
        <w:rPr>
          <w:rFonts w:cs="Times New Roman"/>
          <w:sz w:val="18"/>
          <w:szCs w:val="18"/>
        </w:rPr>
        <w:t>W celu wykonania swoich praw może Pani/ Pan skierować żądanie pod adres e</w:t>
      </w:r>
      <w:r>
        <w:rPr>
          <w:rFonts w:cs="Times New Roman"/>
          <w:sz w:val="18"/>
          <w:szCs w:val="18"/>
        </w:rPr>
        <w:t>-</w:t>
      </w:r>
      <w:r w:rsidRPr="00AD0C49">
        <w:rPr>
          <w:rFonts w:cs="Times New Roman"/>
          <w:sz w:val="18"/>
          <w:szCs w:val="18"/>
        </w:rPr>
        <w:t>mail</w:t>
      </w:r>
      <w:r w:rsidRPr="00AD0C49">
        <w:rPr>
          <w:rFonts w:cs="Times New Roman"/>
          <w:bCs/>
          <w:sz w:val="18"/>
          <w:szCs w:val="18"/>
        </w:rPr>
        <w:t xml:space="preserve"> </w:t>
      </w:r>
      <w:r>
        <w:rPr>
          <w:rFonts w:cs="Times New Roman"/>
          <w:bCs/>
          <w:sz w:val="18"/>
          <w:szCs w:val="18"/>
        </w:rPr>
        <w:t>lub pocztą na adresy siedziby Administratora</w:t>
      </w:r>
      <w:r>
        <w:rPr>
          <w:rFonts w:cs="Times New Roman"/>
          <w:sz w:val="18"/>
          <w:szCs w:val="18"/>
        </w:rPr>
        <w:t>;</w:t>
      </w:r>
      <w:r w:rsidRPr="00AD0C49">
        <w:rPr>
          <w:rFonts w:cs="Times New Roman"/>
          <w:sz w:val="18"/>
          <w:szCs w:val="18"/>
        </w:rPr>
        <w:t xml:space="preserve"> </w:t>
      </w:r>
    </w:p>
    <w:p w14:paraId="3F6D5E55" w14:textId="77777777" w:rsidR="00290642" w:rsidRPr="004423FD" w:rsidRDefault="00290642" w:rsidP="004423FD">
      <w:pPr>
        <w:pStyle w:val="Akapitzlist"/>
        <w:keepNext/>
        <w:keepLines/>
        <w:numPr>
          <w:ilvl w:val="0"/>
          <w:numId w:val="3"/>
        </w:numPr>
        <w:suppressAutoHyphens/>
        <w:spacing w:after="0" w:line="280" w:lineRule="exact"/>
        <w:ind w:left="1134" w:hanging="425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prawo do wniesienia sprzeciwu wobec przetwarzania opartego na prawnie uzasadnionym interesie administratora, tj. na art. 6 ust. 1 lit. f RODO;</w:t>
      </w:r>
    </w:p>
    <w:p w14:paraId="61C8AFD4" w14:textId="77777777" w:rsidR="00CA5C63" w:rsidRDefault="00CA5C63" w:rsidP="00CA5C63">
      <w:pPr>
        <w:keepNext/>
        <w:keepLines/>
        <w:numPr>
          <w:ilvl w:val="0"/>
          <w:numId w:val="3"/>
        </w:numPr>
        <w:suppressAutoHyphens/>
        <w:spacing w:after="0" w:line="280" w:lineRule="exact"/>
        <w:ind w:left="1134" w:hanging="426"/>
        <w:jc w:val="both"/>
        <w:rPr>
          <w:rFonts w:cs="Times New Roman"/>
          <w:sz w:val="18"/>
          <w:szCs w:val="18"/>
        </w:rPr>
      </w:pPr>
      <w:r w:rsidRPr="000E5899">
        <w:rPr>
          <w:rFonts w:cs="Times New Roman"/>
          <w:sz w:val="18"/>
          <w:szCs w:val="18"/>
        </w:rPr>
        <w:t>Przysługuje Państwu również prawo do złożenia skargi do organu nadzorczego – Prezesa Urzędu Ochrony Danych Osobowych, gdy uzna, iż przetwarzanie jego danych osobowych narusza przepisy RODO.</w:t>
      </w:r>
    </w:p>
    <w:p w14:paraId="6B0E46C2" w14:textId="77777777" w:rsidR="00CA5C63" w:rsidRPr="00F2725A" w:rsidRDefault="00CA5C63" w:rsidP="00CA5C63">
      <w:pPr>
        <w:keepNext/>
        <w:keepLines/>
        <w:suppressAutoHyphens/>
        <w:spacing w:after="0" w:line="280" w:lineRule="exact"/>
        <w:ind w:left="1134"/>
        <w:jc w:val="both"/>
        <w:rPr>
          <w:rFonts w:cs="Times New Roman"/>
          <w:sz w:val="18"/>
          <w:szCs w:val="18"/>
        </w:rPr>
      </w:pPr>
    </w:p>
    <w:p w14:paraId="1DBD6C27" w14:textId="77777777" w:rsidR="00CA5C63" w:rsidRPr="0081018E" w:rsidRDefault="00CA5C63" w:rsidP="00CA5C63">
      <w:pPr>
        <w:keepNext/>
        <w:keepLines/>
        <w:numPr>
          <w:ilvl w:val="0"/>
          <w:numId w:val="2"/>
        </w:numPr>
        <w:suppressAutoHyphens/>
        <w:spacing w:after="0" w:line="280" w:lineRule="exact"/>
        <w:ind w:left="567" w:hanging="567"/>
        <w:contextualSpacing/>
        <w:jc w:val="both"/>
        <w:rPr>
          <w:rFonts w:cs="Times New Roman"/>
          <w:b/>
          <w:sz w:val="20"/>
          <w:szCs w:val="20"/>
        </w:rPr>
      </w:pPr>
      <w:r w:rsidRPr="0081018E">
        <w:rPr>
          <w:rFonts w:cs="Times New Roman"/>
          <w:b/>
          <w:sz w:val="20"/>
          <w:szCs w:val="20"/>
        </w:rPr>
        <w:t>Informacja o dobrowolności podania danych</w:t>
      </w:r>
    </w:p>
    <w:p w14:paraId="06EAC866" w14:textId="77777777" w:rsidR="00CA5C63" w:rsidRPr="0081018E" w:rsidRDefault="00CA5C63" w:rsidP="00CA5C63">
      <w:pPr>
        <w:keepNext/>
        <w:keepLines/>
        <w:suppressAutoHyphens/>
        <w:spacing w:after="0" w:line="280" w:lineRule="exact"/>
        <w:ind w:left="567"/>
        <w:jc w:val="both"/>
        <w:rPr>
          <w:rFonts w:cs="Times New Roman"/>
          <w:sz w:val="18"/>
          <w:szCs w:val="18"/>
        </w:rPr>
      </w:pPr>
      <w:r w:rsidRPr="0081018E">
        <w:rPr>
          <w:rFonts w:cs="Times New Roman"/>
          <w:sz w:val="18"/>
          <w:szCs w:val="18"/>
        </w:rPr>
        <w:t xml:space="preserve">Podanie danych ma charakter dobrowolny, lecz jest nierozerwalnie związane z Państwa aktywnym uczestnictwem </w:t>
      </w:r>
      <w:r w:rsidRPr="0081018E">
        <w:rPr>
          <w:rFonts w:cs="Times New Roman"/>
          <w:sz w:val="18"/>
          <w:szCs w:val="18"/>
        </w:rPr>
        <w:br/>
        <w:t>w Konferencji.</w:t>
      </w:r>
    </w:p>
    <w:p w14:paraId="78169551" w14:textId="77777777" w:rsidR="00CA5C63" w:rsidRPr="0081018E" w:rsidRDefault="00CA5C63" w:rsidP="00CA5C63">
      <w:pPr>
        <w:keepNext/>
        <w:keepLines/>
        <w:suppressAutoHyphens/>
        <w:spacing w:after="0" w:line="280" w:lineRule="exact"/>
        <w:ind w:left="567"/>
        <w:jc w:val="both"/>
        <w:rPr>
          <w:rFonts w:cs="Times New Roman"/>
          <w:sz w:val="18"/>
          <w:szCs w:val="18"/>
        </w:rPr>
      </w:pPr>
    </w:p>
    <w:p w14:paraId="156B4156" w14:textId="77777777" w:rsidR="00CA5C63" w:rsidRPr="0081018E" w:rsidRDefault="00CA5C63" w:rsidP="00CA5C63">
      <w:pPr>
        <w:pStyle w:val="Akapitzlist"/>
        <w:keepNext/>
        <w:keepLines/>
        <w:numPr>
          <w:ilvl w:val="0"/>
          <w:numId w:val="2"/>
        </w:numPr>
        <w:suppressAutoHyphens/>
        <w:spacing w:after="0" w:line="280" w:lineRule="exact"/>
        <w:ind w:left="567" w:hanging="567"/>
        <w:jc w:val="both"/>
        <w:rPr>
          <w:rFonts w:cs="Times New Roman"/>
          <w:b/>
          <w:sz w:val="20"/>
          <w:szCs w:val="20"/>
        </w:rPr>
      </w:pPr>
      <w:r w:rsidRPr="0081018E">
        <w:rPr>
          <w:rFonts w:cs="Times New Roman"/>
          <w:b/>
          <w:sz w:val="20"/>
          <w:szCs w:val="20"/>
        </w:rPr>
        <w:t>Informacja o przekazywaniu danych poza EOG</w:t>
      </w:r>
    </w:p>
    <w:p w14:paraId="4EB62BED" w14:textId="6E4F8E62" w:rsidR="00CA5C63" w:rsidRPr="000C100D" w:rsidRDefault="00CA5C63" w:rsidP="00CA5C63">
      <w:pPr>
        <w:pStyle w:val="Akapitzlist"/>
        <w:keepNext/>
        <w:keepLines/>
        <w:suppressAutoHyphens/>
        <w:spacing w:after="0" w:line="280" w:lineRule="exact"/>
        <w:ind w:left="567"/>
        <w:jc w:val="both"/>
        <w:rPr>
          <w:rFonts w:cs="Times New Roman"/>
          <w:bCs/>
          <w:sz w:val="18"/>
          <w:szCs w:val="18"/>
        </w:rPr>
      </w:pPr>
      <w:r w:rsidRPr="000C100D">
        <w:rPr>
          <w:rFonts w:cs="Times New Roman"/>
          <w:bCs/>
          <w:sz w:val="18"/>
          <w:szCs w:val="18"/>
        </w:rPr>
        <w:t>Państwa dane</w:t>
      </w:r>
      <w:r w:rsidR="000C100D" w:rsidRPr="00AF75E4">
        <w:rPr>
          <w:rFonts w:cs="Times New Roman"/>
          <w:bCs/>
          <w:sz w:val="18"/>
          <w:szCs w:val="18"/>
        </w:rPr>
        <w:t xml:space="preserve"> c</w:t>
      </w:r>
      <w:r w:rsidR="000C100D" w:rsidRPr="000C100D">
        <w:rPr>
          <w:rFonts w:cs="Times New Roman"/>
          <w:bCs/>
          <w:sz w:val="18"/>
          <w:szCs w:val="18"/>
        </w:rPr>
        <w:t>o do zasady</w:t>
      </w:r>
      <w:r w:rsidRPr="000C100D">
        <w:rPr>
          <w:rFonts w:cs="Times New Roman"/>
          <w:bCs/>
          <w:sz w:val="18"/>
          <w:szCs w:val="18"/>
        </w:rPr>
        <w:t xml:space="preserve"> nie będą przekazywane poza Europejski Obszar Gospodarczy (EOG)</w:t>
      </w:r>
      <w:r w:rsidR="000C100D" w:rsidRPr="000C100D">
        <w:rPr>
          <w:rFonts w:cs="Times New Roman"/>
          <w:bCs/>
          <w:sz w:val="18"/>
          <w:szCs w:val="18"/>
        </w:rPr>
        <w:t xml:space="preserve">. Jednak w związku z prowadzeniem transmisji za pośrednictwem platformy YouTube oraz w związku z zamieszczeniem zdjęć w mediach społecznościowych może dochodzić do przekazywania danych osobowych poza Europejski Obszar Gospodarczy, tj. do USA. </w:t>
      </w:r>
      <w:r w:rsidR="000C100D" w:rsidRPr="000C100D">
        <w:rPr>
          <w:rFonts w:eastAsia="Times New Roman" w:cstheme="minorHAnsi"/>
          <w:sz w:val="18"/>
          <w:szCs w:val="18"/>
          <w:lang w:eastAsia="pl-PL"/>
        </w:rPr>
        <w:t xml:space="preserve">Wobec USA Komisja Europejska wydała decyzję stwierdzającą odpowiedni stopień ochrony. Decyzja obejmuje firmy uczestniczące w programie Data </w:t>
      </w:r>
      <w:proofErr w:type="spellStart"/>
      <w:r w:rsidR="000C100D" w:rsidRPr="000C100D">
        <w:rPr>
          <w:rFonts w:eastAsia="Times New Roman" w:cstheme="minorHAnsi"/>
          <w:sz w:val="18"/>
          <w:szCs w:val="18"/>
          <w:lang w:eastAsia="pl-PL"/>
        </w:rPr>
        <w:t>Privacy</w:t>
      </w:r>
      <w:proofErr w:type="spellEnd"/>
      <w:r w:rsidR="000C100D" w:rsidRPr="000C100D">
        <w:rPr>
          <w:rFonts w:eastAsia="Times New Roman" w:cstheme="minorHAnsi"/>
          <w:sz w:val="18"/>
          <w:szCs w:val="18"/>
          <w:lang w:eastAsia="pl-PL"/>
        </w:rPr>
        <w:t xml:space="preserve"> Framework. Administrator współpracuje jedynie z firmami uczestniczącymi w tym programie. Więcej informacji: https://www.dataprivacyframework.gov/s/.</w:t>
      </w:r>
    </w:p>
    <w:p w14:paraId="3DBFF8F7" w14:textId="77777777" w:rsidR="00CA5C63" w:rsidRDefault="00CA5C63" w:rsidP="00CA5C63">
      <w:pPr>
        <w:pStyle w:val="Akapitzlist"/>
        <w:keepNext/>
        <w:keepLines/>
        <w:suppressAutoHyphens/>
        <w:spacing w:after="0" w:line="280" w:lineRule="exact"/>
        <w:ind w:left="567"/>
        <w:jc w:val="both"/>
        <w:rPr>
          <w:rFonts w:cs="Times New Roman"/>
          <w:bCs/>
          <w:sz w:val="18"/>
          <w:szCs w:val="18"/>
        </w:rPr>
      </w:pPr>
    </w:p>
    <w:p w14:paraId="08BEFBB8" w14:textId="77777777" w:rsidR="00CA5C63" w:rsidRPr="00C4683D" w:rsidRDefault="00CA5C63" w:rsidP="00CA5C63">
      <w:pPr>
        <w:rPr>
          <w:sz w:val="18"/>
          <w:szCs w:val="18"/>
        </w:rPr>
      </w:pPr>
    </w:p>
    <w:p w14:paraId="21CB691C" w14:textId="77777777" w:rsidR="00CA5C63" w:rsidRPr="00173FF3" w:rsidRDefault="00290642" w:rsidP="00290642">
      <w:pPr>
        <w:keepNext/>
        <w:keepLines/>
        <w:suppressAutoHyphens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ZEZWOLENIE NA ROZPOWSZECHNIANIE WIZERUNKU</w:t>
      </w:r>
    </w:p>
    <w:p w14:paraId="138C118B" w14:textId="6AE5B5D1" w:rsidR="00290642" w:rsidRDefault="00290642" w:rsidP="00290642">
      <w:pPr>
        <w:jc w:val="both"/>
        <w:rPr>
          <w:rFonts w:cstheme="minorHAnsi"/>
          <w:iCs/>
        </w:rPr>
      </w:pPr>
      <w:r w:rsidRPr="004423FD">
        <w:rPr>
          <w:rFonts w:cstheme="minorHAnsi"/>
        </w:rPr>
        <w:t>Zezwalam na nieodpłatne rozpowszechnianie</w:t>
      </w:r>
      <w:r w:rsidRPr="00290642">
        <w:rPr>
          <w:rFonts w:cstheme="minorHAnsi"/>
        </w:rPr>
        <w:t xml:space="preserve"> przez</w:t>
      </w:r>
      <w:r w:rsidRPr="004423FD">
        <w:rPr>
          <w:rFonts w:cs="Times New Roman"/>
          <w:b/>
        </w:rPr>
        <w:t xml:space="preserve"> Muzeum Łazienki Królewskie w Warszawie</w:t>
      </w:r>
      <w:r w:rsidR="009222AA">
        <w:rPr>
          <w:rFonts w:cs="Times New Roman"/>
          <w:b/>
        </w:rPr>
        <w:t xml:space="preserve"> (dalej: „Muzeum”)</w:t>
      </w:r>
      <w:r w:rsidRPr="004423FD">
        <w:rPr>
          <w:rFonts w:cs="Times New Roman"/>
        </w:rPr>
        <w:t>,</w:t>
      </w:r>
      <w:r w:rsidRPr="004423FD">
        <w:rPr>
          <w:rFonts w:cstheme="minorHAnsi"/>
        </w:rPr>
        <w:t xml:space="preserve"> mojego wizerunku utrwalonego podczas interdyscyplinarnej konferencji naukowej </w:t>
      </w:r>
      <w:r w:rsidR="00E27292">
        <w:rPr>
          <w:rFonts w:cstheme="minorHAnsi"/>
        </w:rPr>
        <w:t>„</w:t>
      </w:r>
      <w:r w:rsidR="00E27292">
        <w:rPr>
          <w:rFonts w:cstheme="minorHAnsi"/>
          <w:i/>
        </w:rPr>
        <w:t>Dlaczeg</w:t>
      </w:r>
      <w:r w:rsidR="00E27292" w:rsidRPr="00E27292">
        <w:rPr>
          <w:rFonts w:cstheme="minorHAnsi"/>
          <w:i/>
        </w:rPr>
        <w:t xml:space="preserve">o </w:t>
      </w:r>
      <w:r w:rsidR="00E27292" w:rsidRPr="00955C21">
        <w:rPr>
          <w:rFonts w:cs="Times New Roman"/>
          <w:i/>
        </w:rPr>
        <w:t xml:space="preserve">nie było wielkich </w:t>
      </w:r>
      <w:proofErr w:type="spellStart"/>
      <w:r w:rsidR="00E27292" w:rsidRPr="00955C21">
        <w:rPr>
          <w:rFonts w:cs="Times New Roman"/>
          <w:i/>
        </w:rPr>
        <w:t>muzealniczek</w:t>
      </w:r>
      <w:proofErr w:type="spellEnd"/>
      <w:r w:rsidR="00E27292" w:rsidRPr="00955C21">
        <w:rPr>
          <w:rFonts w:cs="Times New Roman"/>
          <w:i/>
        </w:rPr>
        <w:t xml:space="preserve">? </w:t>
      </w:r>
      <w:proofErr w:type="spellStart"/>
      <w:r w:rsidR="00E27292" w:rsidRPr="00955C21">
        <w:rPr>
          <w:rFonts w:cs="Times New Roman"/>
        </w:rPr>
        <w:t>Herstoria</w:t>
      </w:r>
      <w:proofErr w:type="spellEnd"/>
      <w:r w:rsidR="00E27292" w:rsidRPr="00955C21">
        <w:rPr>
          <w:rFonts w:cs="Times New Roman"/>
        </w:rPr>
        <w:t xml:space="preserve"> muzealnictwa w Polsce”</w:t>
      </w:r>
      <w:bookmarkStart w:id="1" w:name="_GoBack"/>
      <w:bookmarkEnd w:id="1"/>
      <w:r w:rsidR="00E27292" w:rsidRPr="00955C21">
        <w:rPr>
          <w:rFonts w:cs="Times New Roman"/>
        </w:rPr>
        <w:t xml:space="preserve"> </w:t>
      </w:r>
      <w:r w:rsidRPr="00290642">
        <w:rPr>
          <w:rFonts w:cstheme="minorHAnsi"/>
          <w:iCs/>
        </w:rPr>
        <w:t xml:space="preserve">w mediach społecznościowych (w tym w szczególności na platformie Facebook), a także na rozpowszechnianie mojego wizerunku podczas transmisji z tego wydarzenia w serwisie YouTube. Niniejsze zezwolenie zostaje udzielone na </w:t>
      </w:r>
      <w:r w:rsidR="00FA3882" w:rsidRPr="004423FD">
        <w:rPr>
          <w:rFonts w:cstheme="minorHAnsi"/>
          <w:iCs/>
        </w:rPr>
        <w:t>czas nieoznaczony, przy czym zobowiązuj</w:t>
      </w:r>
      <w:r w:rsidR="00423CE9">
        <w:rPr>
          <w:rFonts w:cstheme="minorHAnsi"/>
          <w:iCs/>
        </w:rPr>
        <w:t>ę</w:t>
      </w:r>
      <w:r w:rsidR="00FA3882" w:rsidRPr="004423FD">
        <w:rPr>
          <w:rFonts w:cstheme="minorHAnsi"/>
          <w:iCs/>
        </w:rPr>
        <w:t xml:space="preserve"> się nie cofać zezwolenia przez okres 5 lat</w:t>
      </w:r>
      <w:r w:rsidR="004423FD">
        <w:rPr>
          <w:rFonts w:cstheme="minorHAnsi"/>
          <w:iCs/>
        </w:rPr>
        <w:t xml:space="preserve"> od daty Konferencji</w:t>
      </w:r>
      <w:r w:rsidRPr="004423FD">
        <w:rPr>
          <w:rFonts w:cstheme="minorHAnsi"/>
          <w:iCs/>
        </w:rPr>
        <w:t>. Zezwolenie o</w:t>
      </w:r>
      <w:r>
        <w:rPr>
          <w:rFonts w:cstheme="minorHAnsi"/>
          <w:iCs/>
        </w:rPr>
        <w:t>bejmuje możliwość zestawiania mojego wizerunku z wizerunkami innych osób</w:t>
      </w:r>
      <w:r w:rsidR="009222AA">
        <w:rPr>
          <w:rFonts w:cstheme="minorHAnsi"/>
          <w:iCs/>
        </w:rPr>
        <w:t>, a także przerabianie i dopasowywanie go według potrzeb Muzeum.</w:t>
      </w:r>
    </w:p>
    <w:p w14:paraId="7F89C813" w14:textId="77777777" w:rsidR="00290642" w:rsidRDefault="00290642" w:rsidP="00290642">
      <w:pPr>
        <w:jc w:val="both"/>
        <w:rPr>
          <w:rFonts w:cstheme="minorHAnsi"/>
          <w:iCs/>
        </w:rPr>
      </w:pPr>
    </w:p>
    <w:p w14:paraId="63CD8526" w14:textId="77777777" w:rsidR="00290642" w:rsidRDefault="00290642" w:rsidP="00290642">
      <w:pPr>
        <w:jc w:val="both"/>
        <w:rPr>
          <w:rFonts w:cstheme="minorHAnsi"/>
          <w:iCs/>
        </w:rPr>
      </w:pPr>
      <w:r>
        <w:rPr>
          <w:rFonts w:cstheme="minorHAnsi"/>
          <w:iCs/>
        </w:rPr>
        <w:t>Imię i nazwisko:</w:t>
      </w:r>
    </w:p>
    <w:p w14:paraId="5E79F392" w14:textId="77777777" w:rsidR="00290642" w:rsidRDefault="00290642" w:rsidP="00290642">
      <w:pPr>
        <w:jc w:val="both"/>
        <w:rPr>
          <w:rFonts w:cstheme="minorHAnsi"/>
          <w:iCs/>
        </w:rPr>
      </w:pPr>
    </w:p>
    <w:p w14:paraId="0782100B" w14:textId="77777777" w:rsidR="00290642" w:rsidRDefault="00290642" w:rsidP="00290642">
      <w:pPr>
        <w:jc w:val="both"/>
        <w:rPr>
          <w:rFonts w:cstheme="minorHAnsi"/>
          <w:iCs/>
        </w:rPr>
      </w:pPr>
      <w:r>
        <w:rPr>
          <w:rFonts w:cstheme="minorHAnsi"/>
          <w:iCs/>
        </w:rPr>
        <w:t>____________________</w:t>
      </w:r>
    </w:p>
    <w:p w14:paraId="14F94352" w14:textId="1AB61461" w:rsidR="00946E77" w:rsidRPr="002E0DBA" w:rsidRDefault="00290642" w:rsidP="00955C21">
      <w:pPr>
        <w:jc w:val="both"/>
        <w:rPr>
          <w:rFonts w:hint="eastAsia"/>
        </w:rPr>
      </w:pPr>
      <w:r>
        <w:rPr>
          <w:rFonts w:cstheme="minorHAnsi"/>
          <w:iCs/>
        </w:rPr>
        <w:t>Podpis</w:t>
      </w:r>
    </w:p>
    <w:sectPr w:rsidR="00946E77" w:rsidRPr="002E0DB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E2A4E" w16cid:durableId="1A2AA286"/>
  <w16cid:commentId w16cid:paraId="56E68DE3" w16cid:durableId="6E1582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C3439" w14:textId="77777777" w:rsidR="004415C7" w:rsidRDefault="004415C7" w:rsidP="004423FD">
      <w:pPr>
        <w:spacing w:after="0" w:line="240" w:lineRule="auto"/>
      </w:pPr>
      <w:r>
        <w:separator/>
      </w:r>
    </w:p>
  </w:endnote>
  <w:endnote w:type="continuationSeparator" w:id="0">
    <w:p w14:paraId="04BB0A52" w14:textId="77777777" w:rsidR="004415C7" w:rsidRDefault="004415C7" w:rsidP="0044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305085498"/>
      <w:docPartObj>
        <w:docPartGallery w:val="Page Numbers (Bottom of Page)"/>
        <w:docPartUnique/>
      </w:docPartObj>
    </w:sdtPr>
    <w:sdtEndPr/>
    <w:sdtContent>
      <w:p w14:paraId="35BEB091" w14:textId="0D43389D" w:rsidR="004423FD" w:rsidRDefault="004423F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955C21" w:rsidRPr="00955C21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F887680" w14:textId="77777777" w:rsidR="004423FD" w:rsidRDefault="00442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A0A83" w14:textId="77777777" w:rsidR="004415C7" w:rsidRDefault="004415C7" w:rsidP="004423FD">
      <w:pPr>
        <w:spacing w:after="0" w:line="240" w:lineRule="auto"/>
      </w:pPr>
      <w:r>
        <w:separator/>
      </w:r>
    </w:p>
  </w:footnote>
  <w:footnote w:type="continuationSeparator" w:id="0">
    <w:p w14:paraId="5EBD7324" w14:textId="77777777" w:rsidR="004415C7" w:rsidRDefault="004415C7" w:rsidP="00442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7C1F"/>
    <w:multiLevelType w:val="hybridMultilevel"/>
    <w:tmpl w:val="00C4B8DA"/>
    <w:lvl w:ilvl="0" w:tplc="1006134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i w:val="0"/>
        <w:iCs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6FD"/>
    <w:multiLevelType w:val="hybridMultilevel"/>
    <w:tmpl w:val="5C58F70C"/>
    <w:lvl w:ilvl="0" w:tplc="B8B8D8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4D6F50"/>
    <w:multiLevelType w:val="hybridMultilevel"/>
    <w:tmpl w:val="249822F2"/>
    <w:lvl w:ilvl="0" w:tplc="65CA7EF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EC4A5D1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B6474CA"/>
    <w:multiLevelType w:val="hybridMultilevel"/>
    <w:tmpl w:val="5388055C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5B8252A2"/>
    <w:multiLevelType w:val="hybridMultilevel"/>
    <w:tmpl w:val="D8B4E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3C"/>
    <w:rsid w:val="000307CB"/>
    <w:rsid w:val="00037C0C"/>
    <w:rsid w:val="00055ED4"/>
    <w:rsid w:val="00074A6F"/>
    <w:rsid w:val="000804C0"/>
    <w:rsid w:val="000C100D"/>
    <w:rsid w:val="000F46C5"/>
    <w:rsid w:val="000F7462"/>
    <w:rsid w:val="00120625"/>
    <w:rsid w:val="00160168"/>
    <w:rsid w:val="001A567A"/>
    <w:rsid w:val="001A6F70"/>
    <w:rsid w:val="00207AD8"/>
    <w:rsid w:val="00222DA2"/>
    <w:rsid w:val="0024162F"/>
    <w:rsid w:val="00262956"/>
    <w:rsid w:val="00290642"/>
    <w:rsid w:val="002B5F7C"/>
    <w:rsid w:val="002E0DBA"/>
    <w:rsid w:val="002E44D2"/>
    <w:rsid w:val="00312303"/>
    <w:rsid w:val="003A2910"/>
    <w:rsid w:val="003A6EB3"/>
    <w:rsid w:val="004018BF"/>
    <w:rsid w:val="00423CE9"/>
    <w:rsid w:val="004415C7"/>
    <w:rsid w:val="004423FD"/>
    <w:rsid w:val="004709C2"/>
    <w:rsid w:val="0048578F"/>
    <w:rsid w:val="00487211"/>
    <w:rsid w:val="00491BEF"/>
    <w:rsid w:val="004974F7"/>
    <w:rsid w:val="004978C0"/>
    <w:rsid w:val="004E0B23"/>
    <w:rsid w:val="004E53A1"/>
    <w:rsid w:val="00526BFA"/>
    <w:rsid w:val="00531408"/>
    <w:rsid w:val="00547DFA"/>
    <w:rsid w:val="0058491F"/>
    <w:rsid w:val="005A5929"/>
    <w:rsid w:val="0060213C"/>
    <w:rsid w:val="00626E64"/>
    <w:rsid w:val="006A4582"/>
    <w:rsid w:val="006D5625"/>
    <w:rsid w:val="006F74A4"/>
    <w:rsid w:val="00732D5B"/>
    <w:rsid w:val="007B4C78"/>
    <w:rsid w:val="007F2844"/>
    <w:rsid w:val="0086149A"/>
    <w:rsid w:val="008B5075"/>
    <w:rsid w:val="0091792B"/>
    <w:rsid w:val="009222AA"/>
    <w:rsid w:val="00924BAF"/>
    <w:rsid w:val="00925853"/>
    <w:rsid w:val="00946E77"/>
    <w:rsid w:val="00955C21"/>
    <w:rsid w:val="009E2581"/>
    <w:rsid w:val="009F2CD8"/>
    <w:rsid w:val="00A71383"/>
    <w:rsid w:val="00B0338E"/>
    <w:rsid w:val="00B742A8"/>
    <w:rsid w:val="00BD3DCE"/>
    <w:rsid w:val="00C26C9D"/>
    <w:rsid w:val="00CA5C63"/>
    <w:rsid w:val="00CB280F"/>
    <w:rsid w:val="00CE2164"/>
    <w:rsid w:val="00DB518D"/>
    <w:rsid w:val="00DD5CAE"/>
    <w:rsid w:val="00DF1569"/>
    <w:rsid w:val="00E27292"/>
    <w:rsid w:val="00E6303C"/>
    <w:rsid w:val="00F51550"/>
    <w:rsid w:val="00F64257"/>
    <w:rsid w:val="00FA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03E9"/>
  <w15:chartTrackingRefBased/>
  <w15:docId w15:val="{F413D5BA-B2BE-43B4-969E-FC1AF1D5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32D5B"/>
    <w:rPr>
      <w:u w:val="single"/>
    </w:rPr>
  </w:style>
  <w:style w:type="paragraph" w:customStyle="1" w:styleId="Tre">
    <w:name w:val="Treść"/>
    <w:rsid w:val="00732D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Puce tableau,CW_Lista,Podsis rysunku,BulletC,Bullet Number,List Paragraph1,lp1,List Paragraph2,ISCG Numerowanie,lp11,List Paragraph11,Bullet 1,Use Case List Paragraph,Body MS Bullet,Colorful List Accent 1,Medium Grid 1 Accent 2,Preambuła"/>
    <w:basedOn w:val="Normalny"/>
    <w:link w:val="AkapitzlistZnak"/>
    <w:uiPriority w:val="34"/>
    <w:qFormat/>
    <w:rsid w:val="002E0D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9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6E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6E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EB3"/>
    <w:rPr>
      <w:b/>
      <w:bCs/>
      <w:sz w:val="20"/>
      <w:szCs w:val="20"/>
    </w:rPr>
  </w:style>
  <w:style w:type="character" w:customStyle="1" w:styleId="AkapitzlistZnak">
    <w:name w:val="Akapit z listą Znak"/>
    <w:aliases w:val="Puce tableau Znak,CW_Lista Znak,Podsis rysunku Znak,BulletC Znak,Bullet Number Znak,List Paragraph1 Znak,lp1 Znak,List Paragraph2 Znak,ISCG Numerowanie Znak,lp11 Znak,List Paragraph11 Znak,Bullet 1 Znak,Use Case List Paragraph Znak"/>
    <w:link w:val="Akapitzlist"/>
    <w:uiPriority w:val="34"/>
    <w:qFormat/>
    <w:locked/>
    <w:rsid w:val="00CA5C63"/>
  </w:style>
  <w:style w:type="paragraph" w:styleId="Poprawka">
    <w:name w:val="Revision"/>
    <w:hidden/>
    <w:uiPriority w:val="99"/>
    <w:semiHidden/>
    <w:rsid w:val="002906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42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3FD"/>
  </w:style>
  <w:style w:type="paragraph" w:styleId="Stopka">
    <w:name w:val="footer"/>
    <w:basedOn w:val="Normalny"/>
    <w:link w:val="StopkaZnak"/>
    <w:uiPriority w:val="99"/>
    <w:unhideWhenUsed/>
    <w:rsid w:val="00442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mailto:iod@lazienki-krolew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78997E1D5DD44AF15F16BACA9BDCD" ma:contentTypeVersion="18" ma:contentTypeDescription="Utwórz nowy dokument." ma:contentTypeScope="" ma:versionID="4d0d7d5036cc2e38ec84d9164562952f">
  <xsd:schema xmlns:xsd="http://www.w3.org/2001/XMLSchema" xmlns:xs="http://www.w3.org/2001/XMLSchema" xmlns:p="http://schemas.microsoft.com/office/2006/metadata/properties" xmlns:ns2="22208299-8b69-4f1e-b0c5-2db0ec2fe409" xmlns:ns3="c55bb4b8-6575-46b4-90b1-3ca91a5a526e" targetNamespace="http://schemas.microsoft.com/office/2006/metadata/properties" ma:root="true" ma:fieldsID="9a1f13e2f428ab8e0361c0c47a6ccbc2" ns2:_="" ns3:_="">
    <xsd:import namespace="22208299-8b69-4f1e-b0c5-2db0ec2fe409"/>
    <xsd:import namespace="c55bb4b8-6575-46b4-90b1-3ca91a5a5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8299-8b69-4f1e-b0c5-2db0ec2f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a5b69a8-6d26-4a7e-bf20-574a0c66c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b4b8-6575-46b4-90b1-3ca91a5a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032219-9a48-4bfa-8126-f09767497eab}" ma:internalName="TaxCatchAll" ma:showField="CatchAllData" ma:web="c55bb4b8-6575-46b4-90b1-3ca91a5a5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208299-8b69-4f1e-b0c5-2db0ec2fe409">
      <Terms xmlns="http://schemas.microsoft.com/office/infopath/2007/PartnerControls"/>
    </lcf76f155ced4ddcb4097134ff3c332f>
    <TaxCatchAll xmlns="c55bb4b8-6575-46b4-90b1-3ca91a5a526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3232A-2F94-4811-8A5B-262097F1E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8299-8b69-4f1e-b0c5-2db0ec2fe409"/>
    <ds:schemaRef ds:uri="c55bb4b8-6575-46b4-90b1-3ca91a5a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C0D18-9C49-4D16-961D-B92D9A519D08}">
  <ds:schemaRefs>
    <ds:schemaRef ds:uri="22208299-8b69-4f1e-b0c5-2db0ec2fe409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55bb4b8-6575-46b4-90b1-3ca91a5a526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1955ACE-B578-45BE-AD0D-5ED878AE81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901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Lewna</dc:creator>
  <cp:keywords/>
  <dc:description/>
  <cp:lastModifiedBy>Natalia Oses</cp:lastModifiedBy>
  <cp:revision>3</cp:revision>
  <cp:lastPrinted>2024-01-04T10:39:00Z</cp:lastPrinted>
  <dcterms:created xsi:type="dcterms:W3CDTF">2024-04-05T10:37:00Z</dcterms:created>
  <dcterms:modified xsi:type="dcterms:W3CDTF">2024-04-05T11:34:00Z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0x010100F3C78997E1D5DD44AF15F16BACA9BDCD</vt:lpwstr>
  </property>
</Properties>
</file>